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8CB8A" w14:textId="3151AED2" w:rsidR="00F106E3" w:rsidRDefault="00F106E3" w:rsidP="00F106E3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RM.0057.</w:t>
      </w:r>
      <w:r w:rsid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37D520D6" w14:textId="77777777" w:rsidR="00F106E3" w:rsidRDefault="00F106E3" w:rsidP="00F106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5971F6" w14:textId="77777777" w:rsidR="00F106E3" w:rsidRDefault="00F106E3" w:rsidP="00F106E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Sprawozdanie</w:t>
      </w:r>
    </w:p>
    <w:p w14:paraId="3075A809" w14:textId="77777777" w:rsidR="00F106E3" w:rsidRDefault="00F106E3" w:rsidP="00F106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z działalności Burmistrza Krynek w okresie między sesjami  </w:t>
      </w:r>
    </w:p>
    <w:p w14:paraId="2CBC278E" w14:textId="02DED763" w:rsidR="00F106E3" w:rsidRDefault="00F106E3" w:rsidP="00F106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od dnia 30</w:t>
      </w:r>
      <w:r w:rsidR="00425C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.2020r. do dnia </w:t>
      </w:r>
      <w:r w:rsidR="00425C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25.03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</w:t>
      </w:r>
      <w:r w:rsidR="00425C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r. </w:t>
      </w:r>
    </w:p>
    <w:p w14:paraId="49463499" w14:textId="77777777" w:rsidR="00F106E3" w:rsidRDefault="00F106E3" w:rsidP="00F106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5CAC66" w14:textId="39F99AB3" w:rsidR="00F106E3" w:rsidRDefault="00F106E3" w:rsidP="00F106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w/w okresie oprócz bieżącej działalności, zajmowałam się następującymi sprawami:</w:t>
      </w:r>
    </w:p>
    <w:p w14:paraId="37B0A58A" w14:textId="77777777" w:rsidR="00425C97" w:rsidRDefault="00425C97" w:rsidP="00F106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C067DF" w14:textId="7719AE3E" w:rsidR="00425C97" w:rsidRDefault="00425C97" w:rsidP="00425C9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>W styczniu podpisa</w:t>
      </w:r>
      <w:r w:rsidR="00A35E0F">
        <w:rPr>
          <w:rFonts w:ascii="Times New Roman" w:eastAsia="Times New Roman" w:hAnsi="Times New Roman" w:cs="Times New Roman"/>
          <w:sz w:val="24"/>
          <w:szCs w:val="24"/>
          <w:lang w:eastAsia="ar-SA"/>
        </w:rPr>
        <w:t>łam</w:t>
      </w:r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umowę  na odłów i transport oraz umieszczenie w schronisku bezdomnych zwierząt z terenu Gminy Krynki z </w:t>
      </w:r>
      <w:r w:rsidR="00A35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panem </w:t>
      </w:r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Czesławem </w:t>
      </w:r>
      <w:proofErr w:type="spellStart"/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>Anzelem</w:t>
      </w:r>
      <w:proofErr w:type="spellEnd"/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prowadzącym działalność gospodarczą pod nazwą Pensjonat dla zwierząt „</w:t>
      </w:r>
      <w:proofErr w:type="spellStart"/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>Cyganowo</w:t>
      </w:r>
      <w:proofErr w:type="spellEnd"/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Czesław </w:t>
      </w:r>
      <w:proofErr w:type="spellStart"/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>Anzel</w:t>
      </w:r>
      <w:proofErr w:type="spellEnd"/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ul. Mickiewicza 44, 16-500 Sejny. </w:t>
      </w:r>
    </w:p>
    <w:p w14:paraId="34317D38" w14:textId="77777777" w:rsidR="000B4C3C" w:rsidRPr="00425C97" w:rsidRDefault="000B4C3C" w:rsidP="000B4C3C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289FBE" w14:textId="73A816A4" w:rsidR="00A35E0F" w:rsidRDefault="00A35E0F" w:rsidP="00425C9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przełomie stycznia i lutego</w:t>
      </w:r>
      <w:r w:rsidR="00425C97"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złoż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yliśmy trzy</w:t>
      </w:r>
      <w:r w:rsidR="00425C97"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wniosk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425C97"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uzyskanie środków </w:t>
      </w:r>
      <w:r w:rsidR="008F5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r w:rsidR="00425C97"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Funduszu Przeciwdziałania COVID-19 dla gmin z przeznaczeniem na inwestycje realizowane w miejscowościach, w których funkcjonowały zlikwidowane państwowe przedsiębiorstwa gospodarki rolnej 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następujące </w:t>
      </w:r>
      <w:r w:rsidR="00425C97"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>zadani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a:</w:t>
      </w:r>
    </w:p>
    <w:p w14:paraId="24418296" w14:textId="77777777" w:rsidR="00A35E0F" w:rsidRDefault="00A35E0F" w:rsidP="008F5D45">
      <w:pPr>
        <w:pStyle w:val="Akapitzlist"/>
        <w:numPr>
          <w:ilvl w:val="0"/>
          <w:numId w:val="4"/>
        </w:numPr>
        <w:suppressAutoHyphens/>
        <w:spacing w:before="120" w:after="120" w:line="240" w:lineRule="auto"/>
        <w:ind w:left="127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5E0F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425C97" w:rsidRPr="00A35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Modernizacja punktów oświetleniowych w miejscowościach po PGR-owskich w Gminie Krynki”. Łączny koszt inwestycji - 910 000,00 zł brutto, w tym </w:t>
      </w:r>
      <w:r w:rsidRPr="00A35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wnioskowany </w:t>
      </w:r>
      <w:r w:rsidR="00425C97" w:rsidRPr="00A35E0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wydatków z Funduszu Przeciwdziałania COVID-19 – 750 000,00 zł.</w:t>
      </w:r>
    </w:p>
    <w:p w14:paraId="2CE615A5" w14:textId="494BCE42" w:rsidR="008F5D45" w:rsidRDefault="00507002" w:rsidP="008F5D45">
      <w:pPr>
        <w:pStyle w:val="Akapitzlist"/>
        <w:numPr>
          <w:ilvl w:val="0"/>
          <w:numId w:val="4"/>
        </w:numPr>
        <w:suppressAutoHyphens/>
        <w:spacing w:before="120" w:after="120" w:line="240" w:lineRule="auto"/>
        <w:ind w:left="127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5E0F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425C97" w:rsidRPr="00A35E0F">
        <w:rPr>
          <w:rFonts w:ascii="Times New Roman" w:eastAsia="Times New Roman" w:hAnsi="Times New Roman" w:cs="Times New Roman"/>
          <w:sz w:val="24"/>
          <w:szCs w:val="24"/>
          <w:lang w:eastAsia="ar-SA"/>
        </w:rPr>
        <w:t>Zagospodarowanie przestrzeni na Osiedlu po PGR-owski</w:t>
      </w:r>
      <w:r w:rsidRPr="00A35E0F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425C97" w:rsidRPr="00A35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Krynkach przy ul. Bema poprzez stworzenie infrastruktury rekreacyjnej”. Łączny koszt inwestycji - 180 000,00 zł brutto, w tym </w:t>
      </w:r>
      <w:r w:rsidR="008F5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wnioskowany </w:t>
      </w:r>
      <w:r w:rsidR="00425C97" w:rsidRPr="00A35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udział wydatków z </w:t>
      </w:r>
      <w:r w:rsidRPr="00A35E0F">
        <w:rPr>
          <w:rFonts w:ascii="Times New Roman" w:eastAsia="Times New Roman" w:hAnsi="Times New Roman" w:cs="Times New Roman"/>
          <w:sz w:val="24"/>
          <w:szCs w:val="24"/>
          <w:lang w:eastAsia="ar-SA"/>
        </w:rPr>
        <w:t>Funduszu Przeciwdziałania COVID-</w:t>
      </w:r>
      <w:r w:rsidR="00425C97" w:rsidRPr="00A35E0F">
        <w:rPr>
          <w:rFonts w:ascii="Times New Roman" w:eastAsia="Times New Roman" w:hAnsi="Times New Roman" w:cs="Times New Roman"/>
          <w:sz w:val="24"/>
          <w:szCs w:val="24"/>
          <w:lang w:eastAsia="ar-SA"/>
        </w:rPr>
        <w:t>19 – 150 000,00 zł.</w:t>
      </w:r>
    </w:p>
    <w:p w14:paraId="463E0FA9" w14:textId="5E4C45BB" w:rsidR="00425C97" w:rsidRPr="008F5D45" w:rsidRDefault="008F5D45" w:rsidP="008F5D45">
      <w:pPr>
        <w:pStyle w:val="Akapitzlist"/>
        <w:numPr>
          <w:ilvl w:val="0"/>
          <w:numId w:val="4"/>
        </w:numPr>
        <w:suppressAutoHyphens/>
        <w:spacing w:before="120" w:after="120" w:line="240" w:lineRule="auto"/>
        <w:ind w:left="127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5D45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425C97" w:rsidRPr="008F5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Rozbudowa infrastruktury turystyczno-rekreacyjnej i sportowej na terenie OSiR w Krynkach przy ul. Kościelnej”. Łączny koszt inwestycji - 800 000,00 zł brutto, w tym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wnioskowany </w:t>
      </w:r>
      <w:r w:rsidR="00425C97" w:rsidRPr="008F5D45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wydatków z Funduszu Przeciwdziałania COVID-19 – 680 000,00 zł.</w:t>
      </w:r>
    </w:p>
    <w:p w14:paraId="55EBA0E8" w14:textId="3C1BA4BC" w:rsidR="00425C97" w:rsidRPr="00425C97" w:rsidRDefault="00425C97" w:rsidP="00425C9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marcu podpisano umowę na opracowanie dokumentacji projektowej termomodernizacji budynku na terenie OSiR przy ul. Kościelnej w Krynkach wraz z budową i oświetleniem wiaty-sceny oraz montażem </w:t>
      </w:r>
      <w:proofErr w:type="spellStart"/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>fotowoltaiki</w:t>
      </w:r>
      <w:proofErr w:type="spellEnd"/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Panią Magdą Dorosz prowadzącą działalność gospodarczą pod nazwą MD Projekty Magda Dorosz, </w:t>
      </w:r>
      <w:r w:rsidR="0050700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>ul. Krucza 32 lok. 36, 16-010 Wasilków.</w:t>
      </w:r>
    </w:p>
    <w:p w14:paraId="4B88CE4E" w14:textId="77777777" w:rsidR="00425C97" w:rsidRPr="00425C97" w:rsidRDefault="00425C97" w:rsidP="00425C9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950307" w14:textId="77777777" w:rsidR="008F5D45" w:rsidRDefault="008F5D45" w:rsidP="008F5D4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>W marcu złożono wniosek o przyznanie pomocy na operacje w ramach poddziałania 19.2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>„Wsparcie na wdrażanie operacji w ramach strategii Rozwoju lokalnego kierowanego przez społeczność” z wyłączeniem projektów grantowych oraz operacji w zakresie podejmowania działalności gospodarczej objętego PROW na lata 2014-2020 na zadanie pn. „Rozwój infrastruktury turystycznej poprzez rewitalizację terenu OSiR  w Krynkach przy ul. Kościeln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ej”. Łączny koszt inwestycji – 110 011,11 zł,</w:t>
      </w:r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>  w tym wnioskowana kwota – 70 000,00 zł.</w:t>
      </w:r>
    </w:p>
    <w:p w14:paraId="7AA1E64D" w14:textId="77777777" w:rsidR="008F5D45" w:rsidRDefault="008F5D45" w:rsidP="008F5D45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7044CB" w14:textId="6E69FEF0" w:rsidR="008F5D45" w:rsidRDefault="00425C97" w:rsidP="008D63B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5D45">
        <w:rPr>
          <w:rFonts w:ascii="Times New Roman" w:eastAsia="Times New Roman" w:hAnsi="Times New Roman" w:cs="Times New Roman"/>
          <w:sz w:val="24"/>
          <w:szCs w:val="24"/>
          <w:lang w:eastAsia="ar-SA"/>
        </w:rPr>
        <w:t>W marcu podpisano umowę na świadczenie usług weterynaryjnych obejmujących zapewnienie całodobowej opieki weterynaryjnej dla bezdomnych zwierząt  z terenu gminy Krynki z Panem Andrzejem Sokołowskim „Usługi Weterynaryjne”, ul. 3-go Maja 13, 16-100 Sokółka.</w:t>
      </w:r>
      <w:r w:rsidR="008F5D45" w:rsidRPr="008F5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3661E11" w14:textId="77777777" w:rsidR="008D63B7" w:rsidRPr="008D63B7" w:rsidRDefault="008D63B7" w:rsidP="008D63B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70F736" w14:textId="543CD2E9" w:rsidR="008F5D45" w:rsidRPr="008F5D45" w:rsidRDefault="008F5D45" w:rsidP="008F5D4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5D45">
        <w:rPr>
          <w:rFonts w:ascii="Times New Roman" w:eastAsia="Times New Roman" w:hAnsi="Times New Roman" w:cs="Times New Roman"/>
          <w:sz w:val="24"/>
          <w:szCs w:val="24"/>
          <w:lang w:eastAsia="ar-SA"/>
        </w:rPr>
        <w:t>W lutym ogłoszono przetarg na sprzedaż:</w:t>
      </w:r>
    </w:p>
    <w:p w14:paraId="4FC8C4BB" w14:textId="77777777" w:rsidR="008F5D45" w:rsidRPr="00425C97" w:rsidRDefault="008F5D45" w:rsidP="008F5D4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>- działka nr 377/3 o pow. 4800 m² położona w obrębie 0017 Ostrów Południowy</w:t>
      </w:r>
    </w:p>
    <w:p w14:paraId="228BB6B6" w14:textId="77777777" w:rsidR="00425C97" w:rsidRPr="008F5D45" w:rsidRDefault="00425C97" w:rsidP="008F5D45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ED2F7E" w14:textId="77777777" w:rsidR="00425C97" w:rsidRPr="00425C97" w:rsidRDefault="00425C97" w:rsidP="00425C9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>W marcu  został zawarty akt notarialny na poniższą działkę:</w:t>
      </w:r>
    </w:p>
    <w:p w14:paraId="7A43EAA2" w14:textId="77777777" w:rsidR="00425C97" w:rsidRPr="00425C97" w:rsidRDefault="00425C97" w:rsidP="00425C9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>- działka nr 162 o pow. 300 m² położoną w obrębie 0013 Łapicze.</w:t>
      </w:r>
    </w:p>
    <w:p w14:paraId="1A8D3E57" w14:textId="77777777" w:rsidR="00425C97" w:rsidRPr="00425C97" w:rsidRDefault="00425C97" w:rsidP="00425C9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9D6241" w14:textId="77777777" w:rsidR="00425C97" w:rsidRPr="00425C97" w:rsidRDefault="00425C97" w:rsidP="00425C9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>W marcu  przeznaczono do sprzedaży:</w:t>
      </w:r>
    </w:p>
    <w:p w14:paraId="66202AA5" w14:textId="547AF690" w:rsidR="008D63B7" w:rsidRDefault="00425C97" w:rsidP="008D63B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>- działka nr 261/2 o pow.</w:t>
      </w:r>
      <w:r w:rsidR="008D63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>4356 m² położoną w obrębie 0017 Ostrów Południowy.</w:t>
      </w:r>
    </w:p>
    <w:p w14:paraId="28FA6150" w14:textId="28740165" w:rsidR="008D63B7" w:rsidRDefault="008D63B7" w:rsidP="008D63B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EBCBE1" w14:textId="0B4A99D5" w:rsidR="00425C97" w:rsidRPr="00BC30BA" w:rsidRDefault="008D63B7" w:rsidP="005E2872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marcu odbyło się spotkanie przedstawicieli 5 samorządów, w tym gminy Krynki z </w:t>
      </w:r>
      <w:r w:rsidR="004C0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członkami zarządu firmy </w:t>
      </w:r>
      <w:r w:rsidR="004C0E7E" w:rsidRPr="004C0E7E">
        <w:rPr>
          <w:rFonts w:ascii="Times New Roman" w:hAnsi="Times New Roman" w:cs="Times New Roman"/>
          <w:bCs/>
          <w:color w:val="000000"/>
          <w:sz w:val="24"/>
          <w:szCs w:val="24"/>
        </w:rPr>
        <w:t>DOEKO GROUP sp. z o.o. z siedzibą w Krakowie</w:t>
      </w:r>
      <w:r w:rsidR="004C0E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Celem spotkania było przedstawienie </w:t>
      </w:r>
      <w:r w:rsidR="00A763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rozważenie </w:t>
      </w:r>
      <w:r w:rsidR="004C0E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propozycji </w:t>
      </w:r>
      <w:r w:rsidR="005E2872">
        <w:rPr>
          <w:rFonts w:ascii="Times New Roman" w:hAnsi="Times New Roman" w:cs="Times New Roman"/>
          <w:bCs/>
          <w:color w:val="000000"/>
          <w:sz w:val="24"/>
          <w:szCs w:val="24"/>
        </w:rPr>
        <w:t>powoła</w:t>
      </w:r>
      <w:r w:rsidR="004C0E7E">
        <w:rPr>
          <w:rFonts w:ascii="Times New Roman" w:hAnsi="Times New Roman" w:cs="Times New Roman"/>
          <w:bCs/>
          <w:color w:val="000000"/>
          <w:sz w:val="24"/>
          <w:szCs w:val="24"/>
        </w:rPr>
        <w:t>nia</w:t>
      </w:r>
      <w:r w:rsidR="005E2872">
        <w:rPr>
          <w:rFonts w:ascii="Times New Roman" w:hAnsi="Times New Roman" w:cs="Times New Roman"/>
          <w:bCs/>
          <w:color w:val="000000"/>
          <w:sz w:val="24"/>
          <w:szCs w:val="24"/>
        </w:rPr>
        <w:t>, organizacji i funkcjonowania</w:t>
      </w:r>
      <w:r w:rsidR="004C0E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Sokólskiego Klastra Energii</w:t>
      </w:r>
      <w:r w:rsidR="00A763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oraz </w:t>
      </w:r>
      <w:r w:rsidR="005E2872">
        <w:rPr>
          <w:rFonts w:ascii="Times New Roman" w:hAnsi="Times New Roman" w:cs="Times New Roman"/>
          <w:bCs/>
          <w:color w:val="000000"/>
          <w:sz w:val="24"/>
          <w:szCs w:val="24"/>
        </w:rPr>
        <w:t>wskazanie</w:t>
      </w:r>
      <w:r w:rsidR="00A763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E28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potrzeby opracowania </w:t>
      </w:r>
      <w:r w:rsidR="00A76321">
        <w:rPr>
          <w:rFonts w:ascii="Times New Roman" w:hAnsi="Times New Roman" w:cs="Times New Roman"/>
          <w:bCs/>
          <w:color w:val="000000"/>
          <w:sz w:val="24"/>
          <w:szCs w:val="24"/>
        </w:rPr>
        <w:t>dokumentów</w:t>
      </w:r>
      <w:r w:rsidR="004C0E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76321" w:rsidRPr="005E2872">
        <w:rPr>
          <w:rFonts w:ascii="Times New Roman" w:hAnsi="Times New Roman" w:cs="Times New Roman"/>
          <w:sz w:val="24"/>
          <w:szCs w:val="24"/>
        </w:rPr>
        <w:t>pozwalających złożyć wniosek do Ministerstwa Aktywów Państwowych, w celu uzyskania certyfikacji klastra, o ile taki konkurs zostanie ogłoszony przez Ministerstwo Aktywów Państwowych</w:t>
      </w:r>
      <w:r w:rsidR="005E2872">
        <w:rPr>
          <w:rFonts w:ascii="Times New Roman" w:hAnsi="Times New Roman" w:cs="Times New Roman"/>
          <w:sz w:val="24"/>
          <w:szCs w:val="24"/>
        </w:rPr>
        <w:t xml:space="preserve">. </w:t>
      </w:r>
      <w:r w:rsidR="00BC30BA" w:rsidRPr="00BC30BA">
        <w:rPr>
          <w:rFonts w:ascii="Times New Roman" w:hAnsi="Times New Roman" w:cs="Times New Roman"/>
          <w:sz w:val="24"/>
          <w:szCs w:val="24"/>
        </w:rPr>
        <w:t xml:space="preserve">Klaster energii to porozumienie, dotyczące wytwarzania i równoważenia zapotrzebowania, dystrybucji lub obrotu energią z odnawialnych źródeł energii lub z innych źródeł lub paliw, w ramach sieci dystrybucyjnej o napięciu znamionowym niższym niż 110 </w:t>
      </w:r>
      <w:proofErr w:type="spellStart"/>
      <w:r w:rsidR="00BC30BA" w:rsidRPr="00BC30B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BC30BA" w:rsidRPr="00BC30BA">
        <w:rPr>
          <w:rFonts w:ascii="Times New Roman" w:hAnsi="Times New Roman" w:cs="Times New Roman"/>
          <w:sz w:val="24"/>
          <w:szCs w:val="24"/>
        </w:rPr>
        <w:t>, na obszarze działania tego klastra nieprzekraczającym granic jednego powiatu w rozumieniu ustawy z dnia 5 czerwca 1998 r. o samorządzie powiatowym lub 5 gmin w rozumieniu ustawy z dnia 8 marca 1990 r. o samorządzie gminnym.</w:t>
      </w:r>
    </w:p>
    <w:p w14:paraId="47FC2C5D" w14:textId="77777777" w:rsidR="00BC30BA" w:rsidRPr="00BC30BA" w:rsidRDefault="00BC30BA" w:rsidP="00BC30BA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8DA58C" w14:textId="3F404BDB" w:rsidR="00496230" w:rsidRPr="008D63B7" w:rsidRDefault="00425C97" w:rsidP="008D63B7">
      <w:pPr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8D63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dniu 23</w:t>
      </w:r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marc</w:t>
      </w:r>
      <w:r w:rsidR="008D63B7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podpisano z </w:t>
      </w:r>
      <w:r w:rsidR="008D63B7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przedstawicielami Zarządu</w:t>
      </w:r>
      <w:r w:rsidRPr="00425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Województwa Podlaskiego umowę na dofinansowanie projektu pn. „Instalacje wykorzystujące odnawialne źródła energii na potrzeby budynków mieszkalnych w Gminie Krynki”.</w:t>
      </w:r>
    </w:p>
    <w:p w14:paraId="48DA3249" w14:textId="3247E0F4" w:rsidR="00496230" w:rsidRDefault="004352F0" w:rsidP="00D626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miesiącu lutym i marcu złoż</w:t>
      </w:r>
      <w:r w:rsidR="00496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ono do Wojewody Podlaskiego wnioski o środki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96230">
        <w:rPr>
          <w:rFonts w:ascii="Times New Roman" w:eastAsia="Times New Roman" w:hAnsi="Times New Roman" w:cs="Times New Roman"/>
          <w:sz w:val="24"/>
          <w:szCs w:val="24"/>
          <w:lang w:eastAsia="ar-SA"/>
        </w:rPr>
        <w:t>z Funduszu Przeciwdziałania Covid-19 na koszt transportu osób mających trudności w samodzielnym dotarciu do punktów szczepień przeciwko wirusowi SARS-Cov-2.</w:t>
      </w:r>
    </w:p>
    <w:p w14:paraId="46D26C9B" w14:textId="77777777" w:rsidR="004931DD" w:rsidRDefault="004931DD" w:rsidP="004931D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A86CD8" w14:textId="662F7CC5" w:rsidR="004931DD" w:rsidRPr="00425C97" w:rsidRDefault="004931DD" w:rsidP="00D626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kwestii planów dotyczących utworzenia Parku krajobrazowego na terenie gmin Krynki, Gródek i Michałowo jesteśmy na etapie ustalania formy organizacji i terminu spotkania z przedstawicielami Urzędu Marszałkowskiego w Białymstoku. </w:t>
      </w:r>
    </w:p>
    <w:p w14:paraId="08F76A82" w14:textId="77777777" w:rsidR="00F106E3" w:rsidRDefault="00F106E3" w:rsidP="00F106E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BDA16B" w14:textId="3EC8C8DE" w:rsidR="00F106E3" w:rsidRDefault="00F106E3" w:rsidP="00F106E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w/w okresie wydałam </w:t>
      </w:r>
      <w:r w:rsidR="002E3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zarządzeń:</w:t>
      </w:r>
    </w:p>
    <w:p w14:paraId="03E65573" w14:textId="4D0896B8" w:rsidR="00F106E3" w:rsidRDefault="00F106E3" w:rsidP="00F106E3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7193891"/>
      <w:r>
        <w:rPr>
          <w:rFonts w:ascii="Times New Roman" w:eastAsia="Calibri" w:hAnsi="Times New Roman" w:cs="Times New Roman"/>
          <w:sz w:val="24"/>
          <w:szCs w:val="24"/>
        </w:rPr>
        <w:t xml:space="preserve">Zarządzenie Burmistrza Krynek nr </w:t>
      </w:r>
      <w:r w:rsidR="00425C97">
        <w:rPr>
          <w:rFonts w:ascii="Times New Roman" w:eastAsia="Calibri" w:hAnsi="Times New Roman" w:cs="Times New Roman"/>
          <w:sz w:val="24"/>
          <w:szCs w:val="24"/>
        </w:rPr>
        <w:t>207</w:t>
      </w:r>
      <w:r>
        <w:rPr>
          <w:rFonts w:ascii="Times New Roman" w:eastAsia="Calibri" w:hAnsi="Times New Roman" w:cs="Times New Roman"/>
          <w:sz w:val="24"/>
          <w:szCs w:val="24"/>
        </w:rPr>
        <w:t>/2020 z dnia 3</w:t>
      </w:r>
      <w:r w:rsidR="00425C97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5C97">
        <w:rPr>
          <w:rFonts w:ascii="Times New Roman" w:eastAsia="Calibri" w:hAnsi="Times New Roman" w:cs="Times New Roman"/>
          <w:sz w:val="24"/>
          <w:szCs w:val="24"/>
        </w:rPr>
        <w:t>grudnia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2020r. w sprawie zmian w budżecie gminy na 2020 rok. </w:t>
      </w:r>
    </w:p>
    <w:p w14:paraId="3668CC82" w14:textId="0BDAAB51" w:rsidR="00F106E3" w:rsidRDefault="00F106E3" w:rsidP="00F106E3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28329827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Zarządzenie Burmistrza Krynek nr </w:t>
      </w:r>
      <w:r w:rsidR="00425C97">
        <w:rPr>
          <w:rFonts w:ascii="Times New Roman" w:eastAsia="Calibri" w:hAnsi="Times New Roman" w:cs="Times New Roman"/>
          <w:sz w:val="24"/>
          <w:szCs w:val="24"/>
        </w:rPr>
        <w:t>208</w:t>
      </w:r>
      <w:r>
        <w:rPr>
          <w:rFonts w:ascii="Times New Roman" w:eastAsia="Calibri" w:hAnsi="Times New Roman" w:cs="Times New Roman"/>
          <w:sz w:val="24"/>
          <w:szCs w:val="24"/>
        </w:rPr>
        <w:t>//2020 z dnia 3</w:t>
      </w:r>
      <w:r w:rsidR="00425C97">
        <w:rPr>
          <w:rFonts w:ascii="Times New Roman" w:eastAsia="Calibri" w:hAnsi="Times New Roman" w:cs="Times New Roman"/>
          <w:sz w:val="24"/>
          <w:szCs w:val="24"/>
        </w:rPr>
        <w:t>1 grudnia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2020r. </w:t>
      </w:r>
      <w:bookmarkStart w:id="2" w:name="_Hlk25583091"/>
      <w:r>
        <w:rPr>
          <w:rFonts w:ascii="Times New Roman" w:eastAsia="Calibri" w:hAnsi="Times New Roman" w:cs="Times New Roman"/>
          <w:sz w:val="24"/>
          <w:szCs w:val="24"/>
        </w:rPr>
        <w:t xml:space="preserve">w sprawie zmian w planie finansowym zadań z zakresu administracji rządowej oraz innych zadań zleconych jednostce samorządu terytorialnego odrębnymi ustawami. </w:t>
      </w:r>
    </w:p>
    <w:p w14:paraId="6D7A65C0" w14:textId="02FD9748" w:rsidR="00F106E3" w:rsidRDefault="00F106E3" w:rsidP="00F106E3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Zarządzenie Burmistrza Krynek nr 2</w:t>
      </w:r>
      <w:r w:rsidR="00425C97">
        <w:rPr>
          <w:rFonts w:ascii="Times New Roman" w:eastAsia="Calibri" w:hAnsi="Times New Roman" w:cs="Times New Roman"/>
          <w:sz w:val="24"/>
          <w:szCs w:val="24"/>
        </w:rPr>
        <w:t>09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 w:rsidR="00CD53EC">
        <w:rPr>
          <w:rFonts w:ascii="Times New Roman" w:eastAsia="Calibri" w:hAnsi="Times New Roman" w:cs="Times New Roman"/>
          <w:sz w:val="24"/>
          <w:szCs w:val="24"/>
        </w:rPr>
        <w:t>1</w:t>
      </w:r>
      <w:r w:rsidR="00425C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425C97">
        <w:rPr>
          <w:rFonts w:ascii="Times New Roman" w:eastAsia="Calibri" w:hAnsi="Times New Roman" w:cs="Times New Roman"/>
          <w:sz w:val="24"/>
          <w:szCs w:val="24"/>
        </w:rPr>
        <w:t xml:space="preserve">4 stycznia 2021r.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sprawie  </w:t>
      </w:r>
      <w:r w:rsidR="00425C97">
        <w:rPr>
          <w:rFonts w:ascii="Times New Roman" w:eastAsia="Calibri" w:hAnsi="Times New Roman" w:cs="Times New Roman"/>
          <w:sz w:val="24"/>
          <w:szCs w:val="24"/>
        </w:rPr>
        <w:t>wyznaczenia Administratora Systemów Informatycznych</w:t>
      </w:r>
      <w:r w:rsidR="00BC3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5C97">
        <w:rPr>
          <w:rFonts w:ascii="Times New Roman" w:eastAsia="Calibri" w:hAnsi="Times New Roman" w:cs="Times New Roman"/>
          <w:sz w:val="24"/>
          <w:szCs w:val="24"/>
        </w:rPr>
        <w:t xml:space="preserve">w Urzędzie Miejskim w Krynkach. </w:t>
      </w:r>
    </w:p>
    <w:p w14:paraId="59C91111" w14:textId="3823A098" w:rsidR="00425C97" w:rsidRDefault="00425C97" w:rsidP="00F106E3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Zarządzenie Burmistrza Krynek nr 210//2021 z dnia 5 stycznia 2021r. w sprawie  planu finansowego zadań z zakresu administracji rządowej oraz innych zadań zleconych jednostce samorządu terytorialnego odrębnymi ustawami.</w:t>
      </w:r>
    </w:p>
    <w:p w14:paraId="6814DF7D" w14:textId="61BE19E6" w:rsidR="00425C97" w:rsidRDefault="00425C97" w:rsidP="00425C97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Zarządzenie Burmistrza Krynek nr 211//2021 z dnia 5 stycznia 2021r. w sprawie  planu finansowego zadań z zakresu administracji rządowej oraz innych zadań zleconych jednostce samorządu terytorialnego odrębnymi ustawami.</w:t>
      </w:r>
    </w:p>
    <w:p w14:paraId="03CEB4BA" w14:textId="6D28CD3D" w:rsidR="00425C97" w:rsidRDefault="00425C97" w:rsidP="00425C97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Zarządzenie Burmistrza Krynek nr 212//2021 z dnia 21 stycznia 2021r. w sprawie przeprowadzenia kontroli przestrzegania zasad i warunków korzystania z zezwolenia  na sprzedaż  napojów alkoholowych na terenie gminy Krynki. </w:t>
      </w:r>
    </w:p>
    <w:p w14:paraId="3A7D9F79" w14:textId="2C3259D3" w:rsidR="00425C97" w:rsidRDefault="00425C97" w:rsidP="00F106E3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Zarządzenie Burmistrza Krynek nr 213//2021 z dnia 25 stycznia 2021r. w sprawie</w:t>
      </w:r>
      <w:r w:rsidR="00EF6674">
        <w:rPr>
          <w:rFonts w:ascii="Times New Roman" w:eastAsia="Calibri" w:hAnsi="Times New Roman" w:cs="Times New Roman"/>
          <w:sz w:val="24"/>
          <w:szCs w:val="24"/>
        </w:rPr>
        <w:t xml:space="preserve"> wyznaczenia zastępcy Gminnego komisarza Spisowego oraz utworzenia Gminnego Biura Spisowego w Krynkach. </w:t>
      </w:r>
    </w:p>
    <w:p w14:paraId="6C59879F" w14:textId="7FB48A75" w:rsidR="00EF6674" w:rsidRDefault="00EF6674" w:rsidP="00F106E3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Zarządzenie Burmistrza Krynek nr 214/2021 z dnia  29 stycznia 2021r. r. w sprawie zmian w budżecie gminy na 2020 rok</w:t>
      </w:r>
    </w:p>
    <w:p w14:paraId="0B9E5E61" w14:textId="559CE2C3" w:rsidR="00F106E3" w:rsidRDefault="00F106E3" w:rsidP="00F106E3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Zarządzenie Burmistrza Krynek nr 21</w:t>
      </w:r>
      <w:r w:rsidR="00EF6674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 w:rsidR="00EF6674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dnia</w:t>
      </w:r>
      <w:r w:rsidR="00EF6674">
        <w:rPr>
          <w:rFonts w:ascii="Times New Roman" w:eastAsia="Calibri" w:hAnsi="Times New Roman" w:cs="Times New Roman"/>
          <w:sz w:val="24"/>
          <w:szCs w:val="24"/>
        </w:rPr>
        <w:t xml:space="preserve"> 2 lutego 2021r. w sprawie  ustalenia terminów</w:t>
      </w:r>
      <w:r w:rsidR="00BC3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6674">
        <w:rPr>
          <w:rFonts w:ascii="Times New Roman" w:eastAsia="Calibri" w:hAnsi="Times New Roman" w:cs="Times New Roman"/>
          <w:sz w:val="24"/>
          <w:szCs w:val="24"/>
        </w:rPr>
        <w:t xml:space="preserve">przeprowadzania postępowania rekrutacyjnego i postepowania  uzupełniającego, w tym terminów  składania dokumentów do  przedszkola prowadzonego przez Gminę Krynki. </w:t>
      </w:r>
    </w:p>
    <w:p w14:paraId="3770D89B" w14:textId="63A42FB5" w:rsidR="000B4C3C" w:rsidRDefault="000B4C3C" w:rsidP="00425C97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Zarządzenie Burmistrza Krynek nr 216//2021 z dnia 23 lutego 2021r. w sprawie sprzedaży nieruchomości stanowiących własność  gminy Krynki. </w:t>
      </w:r>
    </w:p>
    <w:p w14:paraId="4EB65C51" w14:textId="342272F7" w:rsidR="000B4C3C" w:rsidRDefault="000B4C3C" w:rsidP="00425C97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Zarządzenie Burmistrza Krynek nr 217/2020 z dnia  26 lutego  2021r. w sprawie zmian w budżecie gminy na 2021 rok</w:t>
      </w:r>
    </w:p>
    <w:p w14:paraId="5F6B34B8" w14:textId="0741920D" w:rsidR="00425C97" w:rsidRDefault="00425C97" w:rsidP="00425C97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Zarządzenie Burmistrza Krynek nr 2</w:t>
      </w:r>
      <w:r w:rsidR="000B4C3C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>//202</w:t>
      </w:r>
      <w:r w:rsidR="00EF6674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 w:rsidR="00EF6674">
        <w:rPr>
          <w:rFonts w:ascii="Times New Roman" w:eastAsia="Calibri" w:hAnsi="Times New Roman" w:cs="Times New Roman"/>
          <w:sz w:val="24"/>
          <w:szCs w:val="24"/>
        </w:rPr>
        <w:t>2</w:t>
      </w:r>
      <w:r w:rsidR="000B4C3C">
        <w:rPr>
          <w:rFonts w:ascii="Times New Roman" w:eastAsia="Calibri" w:hAnsi="Times New Roman" w:cs="Times New Roman"/>
          <w:sz w:val="24"/>
          <w:szCs w:val="24"/>
        </w:rPr>
        <w:t>6</w:t>
      </w:r>
      <w:r w:rsidR="00EF6674">
        <w:rPr>
          <w:rFonts w:ascii="Times New Roman" w:eastAsia="Calibri" w:hAnsi="Times New Roman" w:cs="Times New Roman"/>
          <w:sz w:val="24"/>
          <w:szCs w:val="24"/>
        </w:rPr>
        <w:t xml:space="preserve"> lutego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F6674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r. w sprawie zmian w planie finansowym zadań z zakresu administracji rządowej oraz innych zadań zleconych jednostce samorządu terytorialnego odrębnymi ustawami. </w:t>
      </w:r>
    </w:p>
    <w:p w14:paraId="55976ACE" w14:textId="15A53B97" w:rsidR="00F106E3" w:rsidRPr="000B4C3C" w:rsidRDefault="00F106E3" w:rsidP="000B4C3C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C3C">
        <w:rPr>
          <w:rFonts w:ascii="Times New Roman" w:eastAsia="Calibri" w:hAnsi="Times New Roman" w:cs="Times New Roman"/>
          <w:sz w:val="24"/>
          <w:szCs w:val="24"/>
        </w:rPr>
        <w:t>Zarządzenie Burmistrza Krynek nr 2</w:t>
      </w:r>
      <w:r w:rsidR="000B4C3C">
        <w:rPr>
          <w:rFonts w:ascii="Times New Roman" w:eastAsia="Calibri" w:hAnsi="Times New Roman" w:cs="Times New Roman"/>
          <w:sz w:val="24"/>
          <w:szCs w:val="24"/>
        </w:rPr>
        <w:t>19</w:t>
      </w:r>
      <w:r w:rsidRPr="000B4C3C">
        <w:rPr>
          <w:rFonts w:ascii="Times New Roman" w:eastAsia="Calibri" w:hAnsi="Times New Roman" w:cs="Times New Roman"/>
          <w:sz w:val="24"/>
          <w:szCs w:val="24"/>
        </w:rPr>
        <w:t>/202</w:t>
      </w:r>
      <w:r w:rsidR="000B4C3C">
        <w:rPr>
          <w:rFonts w:ascii="Times New Roman" w:eastAsia="Calibri" w:hAnsi="Times New Roman" w:cs="Times New Roman"/>
          <w:sz w:val="24"/>
          <w:szCs w:val="24"/>
        </w:rPr>
        <w:t>1</w:t>
      </w:r>
      <w:r w:rsidRPr="000B4C3C"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 w:rsidR="000B4C3C">
        <w:rPr>
          <w:rFonts w:ascii="Times New Roman" w:eastAsia="Calibri" w:hAnsi="Times New Roman" w:cs="Times New Roman"/>
          <w:sz w:val="24"/>
          <w:szCs w:val="24"/>
        </w:rPr>
        <w:t>1 marca</w:t>
      </w:r>
      <w:r w:rsidRPr="000B4C3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B4C3C">
        <w:rPr>
          <w:rFonts w:ascii="Times New Roman" w:eastAsia="Calibri" w:hAnsi="Times New Roman" w:cs="Times New Roman"/>
          <w:sz w:val="24"/>
          <w:szCs w:val="24"/>
        </w:rPr>
        <w:t>1</w:t>
      </w:r>
      <w:r w:rsidRPr="000B4C3C">
        <w:rPr>
          <w:rFonts w:ascii="Times New Roman" w:eastAsia="Calibri" w:hAnsi="Times New Roman" w:cs="Times New Roman"/>
          <w:sz w:val="24"/>
          <w:szCs w:val="24"/>
        </w:rPr>
        <w:t xml:space="preserve">r. w sprawie </w:t>
      </w:r>
      <w:r w:rsidR="000B4C3C">
        <w:rPr>
          <w:rFonts w:ascii="Times New Roman" w:eastAsia="Calibri" w:hAnsi="Times New Roman" w:cs="Times New Roman"/>
          <w:sz w:val="24"/>
          <w:szCs w:val="24"/>
        </w:rPr>
        <w:t xml:space="preserve">  ogłoszenia otwartego konkursu ofert na realizację zadań publicznych w 2021r. </w:t>
      </w:r>
    </w:p>
    <w:p w14:paraId="2CE94A30" w14:textId="0A8DB5A7" w:rsidR="00F106E3" w:rsidRDefault="00F106E3" w:rsidP="00F106E3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Zarządzenie Burmistrza Krynek nr 2</w:t>
      </w:r>
      <w:r w:rsidR="000B4C3C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 w:rsidR="000B4C3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z dnia </w:t>
      </w:r>
      <w:r w:rsidR="000B4C3C">
        <w:rPr>
          <w:rFonts w:ascii="Times New Roman" w:eastAsia="Calibri" w:hAnsi="Times New Roman" w:cs="Times New Roman"/>
          <w:sz w:val="24"/>
          <w:szCs w:val="24"/>
        </w:rPr>
        <w:t xml:space="preserve"> 11 marca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B4C3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r. w sprawie </w:t>
      </w:r>
      <w:r w:rsidR="000B4C3C">
        <w:rPr>
          <w:rFonts w:ascii="Times New Roman" w:eastAsia="Calibri" w:hAnsi="Times New Roman" w:cs="Times New Roman"/>
          <w:sz w:val="24"/>
          <w:szCs w:val="24"/>
        </w:rPr>
        <w:t xml:space="preserve"> wprowadzenia regulaminu udzielania zamówień publicznych, których wartość jest mniejsza  od kwoty 130 000 zł netto.</w:t>
      </w:r>
    </w:p>
    <w:p w14:paraId="30DA0019" w14:textId="05F358D9" w:rsidR="000B4C3C" w:rsidRDefault="000B4C3C" w:rsidP="000B4C3C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Zarządzenie Burmistrza Krynek nr 221/2021 z dnia 18 marca 2021r.</w:t>
      </w:r>
      <w:r w:rsidR="00BC3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sprawie przygotowania projektów uchwał. </w:t>
      </w:r>
    </w:p>
    <w:p w14:paraId="5D30B699" w14:textId="327F499F" w:rsidR="000B4C3C" w:rsidRDefault="000B4C3C" w:rsidP="00F106E3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Zarządzenie Burmistrza Krynek nr 222/2021 z dnia 22 marca 2021r. w sprawie powołania komisji konkursowej do opiniowania ofert złożonych w otwartym konkursie  ofert na realizację zadań publicznych i ustalenia regulaminu jej pracy. </w:t>
      </w:r>
    </w:p>
    <w:bookmarkEnd w:id="1"/>
    <w:bookmarkEnd w:id="2"/>
    <w:p w14:paraId="0FDE62F4" w14:textId="35B9380D" w:rsidR="00F106E3" w:rsidRDefault="00F106E3" w:rsidP="000B4C3C">
      <w:pPr>
        <w:spacing w:after="0" w:line="254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6FCEE6" w14:textId="77777777" w:rsidR="00BC30BA" w:rsidRDefault="00BC30BA" w:rsidP="00F106E3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A46CCD" w14:textId="4467F005" w:rsidR="00F106E3" w:rsidRDefault="00F106E3" w:rsidP="00F106E3">
      <w:pPr>
        <w:spacing w:after="0" w:line="254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Burmistrz </w:t>
      </w:r>
    </w:p>
    <w:p w14:paraId="6BEEB31C" w14:textId="77777777" w:rsidR="00F106E3" w:rsidRDefault="00F106E3" w:rsidP="00F106E3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Jolanta Gudalewska</w:t>
      </w:r>
    </w:p>
    <w:p w14:paraId="0B13DE21" w14:textId="77777777" w:rsidR="00BC30BA" w:rsidRDefault="00F106E3" w:rsidP="00F106E3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</w:p>
    <w:p w14:paraId="3F5A33AE" w14:textId="7AFD01D0" w:rsidR="00F106E3" w:rsidRDefault="00F106E3" w:rsidP="00F106E3">
      <w:pPr>
        <w:rPr>
          <w:rFonts w:ascii="Calibri" w:eastAsia="Calibri" w:hAnsi="Calibri" w:cs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Krynki, dnia   </w:t>
      </w:r>
      <w:r w:rsidR="00A930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="000B4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marca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0B4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                                                                      </w:t>
      </w:r>
    </w:p>
    <w:p w14:paraId="027D7374" w14:textId="77777777" w:rsidR="00F106E3" w:rsidRDefault="00F106E3" w:rsidP="00F106E3"/>
    <w:p w14:paraId="21C2E96E" w14:textId="77777777" w:rsidR="00F106E3" w:rsidRDefault="00F106E3"/>
    <w:sectPr w:rsidR="00F10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4741F"/>
    <w:multiLevelType w:val="hybridMultilevel"/>
    <w:tmpl w:val="CE3C52A4"/>
    <w:lvl w:ilvl="0" w:tplc="DD9E89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26F3E"/>
    <w:multiLevelType w:val="hybridMultilevel"/>
    <w:tmpl w:val="6C84619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EDB27850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A70EB6"/>
    <w:multiLevelType w:val="hybridMultilevel"/>
    <w:tmpl w:val="FC7252A0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E3"/>
    <w:rsid w:val="000B4C3C"/>
    <w:rsid w:val="002E329B"/>
    <w:rsid w:val="00425C97"/>
    <w:rsid w:val="004352F0"/>
    <w:rsid w:val="004931DD"/>
    <w:rsid w:val="00496230"/>
    <w:rsid w:val="004C0E7E"/>
    <w:rsid w:val="00507002"/>
    <w:rsid w:val="005E2872"/>
    <w:rsid w:val="008D63B7"/>
    <w:rsid w:val="008F5D45"/>
    <w:rsid w:val="00A256F2"/>
    <w:rsid w:val="00A35E0F"/>
    <w:rsid w:val="00A76321"/>
    <w:rsid w:val="00A930F7"/>
    <w:rsid w:val="00AD1344"/>
    <w:rsid w:val="00BC30BA"/>
    <w:rsid w:val="00CD53EC"/>
    <w:rsid w:val="00D133C1"/>
    <w:rsid w:val="00D62632"/>
    <w:rsid w:val="00D81E07"/>
    <w:rsid w:val="00EF6674"/>
    <w:rsid w:val="00F1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B3CF"/>
  <w15:chartTrackingRefBased/>
  <w15:docId w15:val="{6A15F9BD-C434-42C4-A142-ADE8F406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6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Citko</dc:creator>
  <cp:keywords/>
  <dc:description/>
  <cp:lastModifiedBy>Helena Citko</cp:lastModifiedBy>
  <cp:revision>12</cp:revision>
  <cp:lastPrinted>2021-03-26T07:28:00Z</cp:lastPrinted>
  <dcterms:created xsi:type="dcterms:W3CDTF">2021-03-25T14:29:00Z</dcterms:created>
  <dcterms:modified xsi:type="dcterms:W3CDTF">2021-03-26T12:50:00Z</dcterms:modified>
</cp:coreProperties>
</file>