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CB7086" w:rsidRDefault="00964800" w:rsidP="00490679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Gmina Krynki </w:t>
      </w:r>
    </w:p>
    <w:p w:rsidR="00964800" w:rsidRDefault="002321A2" w:rsidP="00490679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</w:t>
      </w:r>
      <w:r w:rsidR="00964800">
        <w:rPr>
          <w:rFonts w:ascii="Cambria" w:hAnsi="Cambria" w:cs="Arial"/>
          <w:b/>
          <w:bCs/>
          <w:iCs/>
          <w:sz w:val="20"/>
          <w:szCs w:val="20"/>
        </w:rPr>
        <w:t>l. Garbarska 16</w:t>
      </w:r>
    </w:p>
    <w:p w:rsidR="00964800" w:rsidRPr="00CB7086" w:rsidRDefault="00964800" w:rsidP="00490679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16-120 Krynki</w:t>
      </w: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964800" w:rsidRDefault="003C1988" w:rsidP="00964800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964800" w:rsidRPr="00570910" w:rsidRDefault="00067CCA" w:rsidP="00964800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eastAsia="Times New Roman" w:hAnsi="Cambria"/>
          <w:b/>
          <w:iCs/>
          <w:color w:val="000000"/>
          <w:shd w:val="clear" w:color="auto" w:fill="FFFFFF"/>
        </w:rPr>
      </w:pPr>
      <w:r w:rsidRPr="00067CCA">
        <w:rPr>
          <w:rFonts w:ascii="Cambria" w:eastAsia="Times New Roman" w:hAnsi="Cambria"/>
          <w:b/>
          <w:iCs/>
          <w:color w:val="000000"/>
          <w:shd w:val="clear" w:color="auto" w:fill="FFFFFF"/>
        </w:rPr>
        <w:t>"Rozwój infrastruktury turystycznej poprzez rewitalizację terenu Ośrodka Sportu i Rekreacji przy ul. Kościelnej w Krynkach"</w:t>
      </w:r>
      <w:bookmarkStart w:id="0" w:name="_GoBack"/>
      <w:bookmarkEnd w:id="0"/>
      <w:r w:rsidR="00964800" w:rsidRPr="00570910">
        <w:rPr>
          <w:rFonts w:ascii="Cambria" w:eastAsia="Times New Roman" w:hAnsi="Cambria"/>
          <w:b/>
          <w:iCs/>
          <w:color w:val="000000"/>
          <w:shd w:val="clear" w:color="auto" w:fill="FFFFFF"/>
        </w:rPr>
        <w:t>.</w:t>
      </w:r>
    </w:p>
    <w:p w:rsidR="00C01525" w:rsidRPr="00570910" w:rsidRDefault="00C01525" w:rsidP="00964800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Cambria" w:hAnsi="Cambria"/>
          <w:b/>
        </w:rPr>
      </w:pPr>
    </w:p>
    <w:p w:rsidR="003C1988" w:rsidRPr="00FC0702" w:rsidRDefault="003C1988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36437" w:rsidRDefault="00336437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56D4C" w:rsidRDefault="00556D4C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0CB" w:rsidRDefault="008150CB" w:rsidP="0038231F">
      <w:pPr>
        <w:spacing w:after="0" w:line="240" w:lineRule="auto"/>
      </w:pPr>
      <w:r>
        <w:separator/>
      </w:r>
    </w:p>
  </w:endnote>
  <w:endnote w:type="continuationSeparator" w:id="0">
    <w:p w:rsidR="008150CB" w:rsidRDefault="008150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7BD" w:rsidRDefault="002477BD" w:rsidP="002477BD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ascii="Cambria" w:hAnsi="Cambria"/>
        <w:sz w:val="20"/>
        <w:szCs w:val="20"/>
      </w:rPr>
      <w:tab/>
    </w:r>
  </w:p>
  <w:p w:rsidR="002477BD" w:rsidRDefault="002477BD" w:rsidP="002477BD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77091" wp14:editId="1C9652D4">
              <wp:simplePos x="0" y="0"/>
              <wp:positionH relativeFrom="column">
                <wp:posOffset>13970</wp:posOffset>
              </wp:positionH>
              <wp:positionV relativeFrom="paragraph">
                <wp:posOffset>36195</wp:posOffset>
              </wp:positionV>
              <wp:extent cx="5562600" cy="9525"/>
              <wp:effectExtent l="0" t="0" r="19050" b="28575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8F8D7A"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.85pt" to="439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" strokecolor="black [3040]"/>
          </w:pict>
        </mc:Fallback>
      </mc:AlternateContent>
    </w:r>
  </w:p>
  <w:p w:rsidR="002477BD" w:rsidRPr="00CC2E50" w:rsidRDefault="002477BD" w:rsidP="002477BD">
    <w:pPr>
      <w:pStyle w:val="Teksttreci50"/>
      <w:shd w:val="clear" w:color="auto" w:fill="auto"/>
      <w:spacing w:before="0" w:after="0" w:line="240" w:lineRule="auto"/>
      <w:ind w:right="20"/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</w:pPr>
    <w:r w:rsidRPr="00CC2E50">
      <w:rPr>
        <w:rFonts w:ascii="Cambria" w:hAnsi="Cambria"/>
        <w:sz w:val="20"/>
        <w:szCs w:val="20"/>
      </w:rPr>
      <w:t>RG.271.</w:t>
    </w:r>
    <w:r w:rsidR="00E002BF">
      <w:rPr>
        <w:rFonts w:ascii="Cambria" w:hAnsi="Cambria"/>
        <w:sz w:val="20"/>
        <w:szCs w:val="20"/>
      </w:rPr>
      <w:t>5</w:t>
    </w:r>
    <w:r w:rsidRPr="00CC2E50">
      <w:rPr>
        <w:rFonts w:ascii="Cambria" w:hAnsi="Cambria"/>
        <w:sz w:val="20"/>
        <w:szCs w:val="20"/>
      </w:rPr>
      <w:t>.2021</w:t>
    </w:r>
    <w:r w:rsidR="00E002BF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 xml:space="preserve"> </w:t>
    </w:r>
    <w:r w:rsidR="00E002BF" w:rsidRPr="00E002BF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"Rozwój infrastruktury turystycznej poprzez rewitalizację terenu Ośrodka Sportu i Rekreacji przy ul. Kościelnej w Krynkach"</w:t>
    </w:r>
    <w:r w:rsidRPr="00CC2E50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.</w:t>
    </w:r>
  </w:p>
  <w:p w:rsidR="00E33BE3" w:rsidRPr="00E33BE3" w:rsidRDefault="002477BD" w:rsidP="002477BD">
    <w:pPr>
      <w:pStyle w:val="Stopka"/>
      <w:tabs>
        <w:tab w:val="left" w:pos="408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ab/>
    </w:r>
    <w:r w:rsidR="00E33BE3"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="00E33BE3" w:rsidRPr="00E33BE3">
      <w:rPr>
        <w:rFonts w:ascii="Cambria" w:hAnsi="Cambria"/>
        <w:sz w:val="20"/>
        <w:szCs w:val="20"/>
      </w:rPr>
      <w:fldChar w:fldCharType="separate"/>
    </w:r>
    <w:r w:rsidR="00067CCA">
      <w:rPr>
        <w:rFonts w:ascii="Cambria" w:hAnsi="Cambria"/>
        <w:noProof/>
        <w:sz w:val="20"/>
        <w:szCs w:val="20"/>
      </w:rPr>
      <w:t>2</w:t>
    </w:r>
    <w:r w:rsidR="00E33BE3"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0CB" w:rsidRDefault="008150CB" w:rsidP="0038231F">
      <w:pPr>
        <w:spacing w:after="0" w:line="240" w:lineRule="auto"/>
      </w:pPr>
      <w:r>
        <w:separator/>
      </w:r>
    </w:p>
  </w:footnote>
  <w:footnote w:type="continuationSeparator" w:id="0">
    <w:p w:rsidR="008150CB" w:rsidRDefault="008150C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800" w:rsidRDefault="00E002BF" w:rsidP="00964800">
    <w:pPr>
      <w:pStyle w:val="Nagwek"/>
      <w:rPr>
        <w:rFonts w:ascii="Cambria" w:hAnsi="Cambria"/>
        <w:b/>
        <w:sz w:val="20"/>
        <w:szCs w:val="24"/>
        <w:lang w:eastAsia="x-none"/>
      </w:rPr>
    </w:pPr>
    <w:r>
      <w:rPr>
        <w:rFonts w:ascii="Cambria" w:hAnsi="Cambria"/>
        <w:b/>
        <w:sz w:val="20"/>
      </w:rPr>
      <w:t>Znak sprawy : RG.271.5</w:t>
    </w:r>
    <w:r w:rsidR="00964800">
      <w:rPr>
        <w:rFonts w:ascii="Cambria" w:hAnsi="Cambria"/>
        <w:b/>
        <w:sz w:val="20"/>
      </w:rPr>
      <w:t>.2021</w:t>
    </w:r>
  </w:p>
  <w:p w:rsidR="00D076DF" w:rsidRPr="00490679" w:rsidRDefault="00D076DF" w:rsidP="004906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B97F63"/>
    <w:multiLevelType w:val="multilevel"/>
    <w:tmpl w:val="9EC211B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67CCA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22880"/>
    <w:rsid w:val="001902D2"/>
    <w:rsid w:val="00194B8D"/>
    <w:rsid w:val="001B6D7C"/>
    <w:rsid w:val="001C6945"/>
    <w:rsid w:val="001D5795"/>
    <w:rsid w:val="001F027E"/>
    <w:rsid w:val="002001C8"/>
    <w:rsid w:val="002028CB"/>
    <w:rsid w:val="00203A40"/>
    <w:rsid w:val="00210A9E"/>
    <w:rsid w:val="002168A8"/>
    <w:rsid w:val="002321A2"/>
    <w:rsid w:val="002477BD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06BC2"/>
    <w:rsid w:val="00313417"/>
    <w:rsid w:val="00313911"/>
    <w:rsid w:val="00333209"/>
    <w:rsid w:val="00334BCA"/>
    <w:rsid w:val="00335D41"/>
    <w:rsid w:val="00336437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0679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56D4C"/>
    <w:rsid w:val="005641F0"/>
    <w:rsid w:val="00570910"/>
    <w:rsid w:val="005B3013"/>
    <w:rsid w:val="005C39CA"/>
    <w:rsid w:val="005D4441"/>
    <w:rsid w:val="005E176A"/>
    <w:rsid w:val="00611B1D"/>
    <w:rsid w:val="00634311"/>
    <w:rsid w:val="00636F3E"/>
    <w:rsid w:val="00697090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150CB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4800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AF3316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152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02BF"/>
    <w:rsid w:val="00E022A1"/>
    <w:rsid w:val="00E0313B"/>
    <w:rsid w:val="00E21B42"/>
    <w:rsid w:val="00E309E9"/>
    <w:rsid w:val="00E31C06"/>
    <w:rsid w:val="00E33BE3"/>
    <w:rsid w:val="00E3714D"/>
    <w:rsid w:val="00E40D4E"/>
    <w:rsid w:val="00E50141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9E6241-2231-464F-B4D0-FAEE3EFC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character" w:customStyle="1" w:styleId="Teksttreci5">
    <w:name w:val="Tekst treści (5)_"/>
    <w:link w:val="Teksttreci50"/>
    <w:uiPriority w:val="99"/>
    <w:locked/>
    <w:rsid w:val="00964800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964800"/>
    <w:pPr>
      <w:widowControl w:val="0"/>
      <w:shd w:val="clear" w:color="auto" w:fill="FFFFFF"/>
      <w:spacing w:before="1440" w:after="60" w:line="240" w:lineRule="atLeast"/>
      <w:jc w:val="center"/>
    </w:pPr>
    <w:rPr>
      <w:rFonts w:ascii="Franklin Gothic Medium" w:hAnsi="Franklin Gothic Medium" w:cs="Franklin Gothic Medium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Sylwia Kraszyńska</cp:lastModifiedBy>
  <cp:revision>3</cp:revision>
  <cp:lastPrinted>2016-07-26T10:32:00Z</cp:lastPrinted>
  <dcterms:created xsi:type="dcterms:W3CDTF">2021-09-20T10:52:00Z</dcterms:created>
  <dcterms:modified xsi:type="dcterms:W3CDTF">2021-09-20T10:52:00Z</dcterms:modified>
</cp:coreProperties>
</file>